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9678" w14:textId="5AC84BD2" w:rsidR="00E4707D" w:rsidRDefault="00042BF6" w:rsidP="00821CC0">
      <w:pPr>
        <w:wordWrap w:val="0"/>
        <w:jc w:val="right"/>
        <w:rPr>
          <w:rFonts w:asciiTheme="minorHAnsi" w:hAnsiTheme="minorHAnsi"/>
          <w:szCs w:val="21"/>
        </w:rPr>
      </w:pPr>
      <w:r w:rsidRPr="00042BF6">
        <w:rPr>
          <w:rFonts w:asciiTheme="minorHAnsi" w:hAnsiTheme="minorHAnsi"/>
          <w:szCs w:val="21"/>
        </w:rPr>
        <w:t>Appendix</w:t>
      </w:r>
      <w:r w:rsidR="00821CC0">
        <w:rPr>
          <w:rFonts w:asciiTheme="minorHAnsi" w:hAnsiTheme="minorHAnsi" w:hint="eastAsia"/>
          <w:szCs w:val="21"/>
        </w:rPr>
        <w:t xml:space="preserve"> </w:t>
      </w:r>
      <w:r w:rsidR="00DD1663">
        <w:rPr>
          <w:rFonts w:asciiTheme="minorHAnsi" w:hAnsiTheme="minorHAnsi" w:hint="eastAsia"/>
          <w:szCs w:val="21"/>
        </w:rPr>
        <w:t>3</w:t>
      </w:r>
    </w:p>
    <w:p w14:paraId="4B3D53E3" w14:textId="77777777" w:rsidR="00042BF6" w:rsidRPr="00CD73CA" w:rsidRDefault="00042BF6" w:rsidP="00A55002">
      <w:pPr>
        <w:rPr>
          <w:szCs w:val="21"/>
        </w:rPr>
      </w:pPr>
    </w:p>
    <w:p w14:paraId="3C4B55C2" w14:textId="3040A350" w:rsidR="00157245" w:rsidRPr="00427565" w:rsidRDefault="00CA4DAF" w:rsidP="00CA4DAF">
      <w:pPr>
        <w:tabs>
          <w:tab w:val="left" w:pos="1491"/>
          <w:tab w:val="center" w:pos="4252"/>
        </w:tabs>
        <w:jc w:val="left"/>
        <w:rPr>
          <w:rFonts w:asciiTheme="minorHAnsi" w:eastAsia="HGPｺﾞｼｯｸE" w:hAnsiTheme="minorHAnsi"/>
          <w:b/>
          <w:bCs/>
          <w:sz w:val="28"/>
        </w:rPr>
      </w:pPr>
      <w:r>
        <w:rPr>
          <w:rFonts w:ascii="HGPｺﾞｼｯｸE" w:eastAsia="HGPｺﾞｼｯｸE" w:hAnsi="HGPｺﾞｼｯｸE"/>
          <w:sz w:val="28"/>
        </w:rPr>
        <w:tab/>
      </w:r>
      <w:r>
        <w:rPr>
          <w:rFonts w:ascii="HGPｺﾞｼｯｸE" w:eastAsia="HGPｺﾞｼｯｸE" w:hAnsi="HGPｺﾞｼｯｸE"/>
          <w:sz w:val="28"/>
        </w:rPr>
        <w:tab/>
      </w:r>
      <w:r w:rsidR="00565DFE" w:rsidRPr="00427565">
        <w:rPr>
          <w:rFonts w:asciiTheme="minorHAnsi" w:eastAsia="HGPｺﾞｼｯｸE" w:hAnsiTheme="minorHAnsi"/>
          <w:b/>
          <w:bCs/>
          <w:sz w:val="28"/>
        </w:rPr>
        <w:t>Certificate of Contract Performance</w:t>
      </w:r>
      <w:r w:rsidR="00DD1663">
        <w:rPr>
          <w:rFonts w:asciiTheme="minorHAnsi" w:eastAsia="HGPｺﾞｼｯｸE" w:hAnsiTheme="minorHAnsi" w:hint="eastAsia"/>
          <w:b/>
          <w:bCs/>
          <w:sz w:val="28"/>
        </w:rPr>
        <w:t xml:space="preserve"> </w:t>
      </w:r>
      <w:r w:rsidR="00DD1663" w:rsidRPr="00DD1663">
        <w:rPr>
          <w:rFonts w:asciiTheme="minorHAnsi" w:eastAsia="HGPｺﾞｼｯｸE" w:hAnsiTheme="minorHAnsi"/>
          <w:b/>
          <w:bCs/>
          <w:sz w:val="28"/>
        </w:rPr>
        <w:t>and Pledge</w:t>
      </w:r>
    </w:p>
    <w:p w14:paraId="3125B6FD" w14:textId="77777777" w:rsidR="00157245" w:rsidRPr="00427565" w:rsidRDefault="00157245" w:rsidP="00A55002">
      <w:pPr>
        <w:rPr>
          <w:rFonts w:asciiTheme="minorHAnsi" w:hAnsiTheme="minorHAnsi"/>
        </w:rPr>
      </w:pPr>
    </w:p>
    <w:p w14:paraId="0EE9D4A4" w14:textId="47668ABE" w:rsidR="00157245" w:rsidRPr="00427565" w:rsidRDefault="00157245" w:rsidP="00023A2F">
      <w:pPr>
        <w:ind w:leftChars="2700" w:left="5740" w:firstLineChars="200" w:firstLine="425"/>
        <w:rPr>
          <w:rFonts w:asciiTheme="minorHAnsi" w:hAnsiTheme="minorHAnsi"/>
        </w:rPr>
      </w:pPr>
      <w:r w:rsidRPr="00427565">
        <w:rPr>
          <w:rFonts w:asciiTheme="minorHAnsi" w:hAnsiTheme="minorHAnsi"/>
        </w:rPr>
        <w:t xml:space="preserve">　</w:t>
      </w:r>
      <w:proofErr w:type="spellStart"/>
      <w:r w:rsidR="00023A2F" w:rsidRPr="00023A2F">
        <w:rPr>
          <w:rFonts w:asciiTheme="minorHAnsi" w:hAnsiTheme="minorHAnsi"/>
        </w:rPr>
        <w:t>yyyy</w:t>
      </w:r>
      <w:proofErr w:type="spellEnd"/>
      <w:r w:rsidR="00023A2F" w:rsidRPr="00023A2F">
        <w:rPr>
          <w:rFonts w:asciiTheme="minorHAnsi" w:hAnsiTheme="minorHAnsi"/>
        </w:rPr>
        <w:t>/mm/dd</w:t>
      </w:r>
    </w:p>
    <w:p w14:paraId="3B8F4B0E" w14:textId="77777777" w:rsidR="00157245" w:rsidRPr="00427565" w:rsidRDefault="00157245" w:rsidP="00A55002">
      <w:pPr>
        <w:rPr>
          <w:rFonts w:asciiTheme="minorHAnsi" w:hAnsiTheme="minorHAnsi"/>
        </w:rPr>
      </w:pPr>
    </w:p>
    <w:p w14:paraId="24856E08" w14:textId="77777777" w:rsidR="00F5144E" w:rsidRPr="00F5144E" w:rsidRDefault="00F5144E" w:rsidP="00F5144E">
      <w:pPr>
        <w:rPr>
          <w:rFonts w:ascii="Century"/>
        </w:rPr>
      </w:pPr>
      <w:r w:rsidRPr="00F5144E">
        <w:rPr>
          <w:rFonts w:ascii="Century"/>
        </w:rPr>
        <w:t>To: AINAGOC</w:t>
      </w:r>
    </w:p>
    <w:p w14:paraId="2DDAE659" w14:textId="040B6889" w:rsidR="00F5144E" w:rsidRPr="00F5144E" w:rsidRDefault="00723D5F" w:rsidP="00F5144E">
      <w:pPr>
        <w:ind w:firstLineChars="50" w:firstLine="106"/>
        <w:rPr>
          <w:rFonts w:ascii="Century"/>
        </w:rPr>
      </w:pPr>
      <w:r>
        <w:rPr>
          <w:rFonts w:ascii="Century" w:hint="eastAsia"/>
        </w:rPr>
        <w:t xml:space="preserve">Mr. </w:t>
      </w:r>
      <w:r w:rsidR="00F5144E" w:rsidRPr="00F5144E">
        <w:rPr>
          <w:rFonts w:ascii="Century"/>
        </w:rPr>
        <w:t xml:space="preserve">Satoshi </w:t>
      </w:r>
      <w:proofErr w:type="spellStart"/>
      <w:r w:rsidR="00F5144E" w:rsidRPr="00F5144E">
        <w:rPr>
          <w:rFonts w:ascii="Century"/>
        </w:rPr>
        <w:t>Murate</w:t>
      </w:r>
      <w:proofErr w:type="spellEnd"/>
      <w:r w:rsidR="00F5144E" w:rsidRPr="00F5144E">
        <w:rPr>
          <w:rFonts w:ascii="Century"/>
        </w:rPr>
        <w:t>, Secretary General</w:t>
      </w:r>
    </w:p>
    <w:p w14:paraId="08115242" w14:textId="77777777" w:rsidR="00CE71E4" w:rsidRPr="00F5144E" w:rsidRDefault="00CE71E4" w:rsidP="00CE71E4">
      <w:pPr>
        <w:rPr>
          <w:rFonts w:asciiTheme="minorHAnsi" w:hAnsiTheme="minorHAnsi"/>
        </w:rPr>
      </w:pPr>
    </w:p>
    <w:p w14:paraId="13E8C62D" w14:textId="77777777" w:rsidR="005A25E0" w:rsidRPr="00427565" w:rsidRDefault="005A25E0" w:rsidP="005A25E0">
      <w:pPr>
        <w:ind w:leftChars="1620" w:left="3444"/>
        <w:rPr>
          <w:rFonts w:asciiTheme="minorHAnsi" w:hAnsiTheme="minorHAnsi"/>
          <w:szCs w:val="20"/>
        </w:rPr>
      </w:pPr>
      <w:bookmarkStart w:id="0" w:name="_Hlk121487776"/>
      <w:r w:rsidRPr="00427565">
        <w:rPr>
          <w:rFonts w:asciiTheme="minorHAnsi" w:hAnsiTheme="minorHAnsi"/>
        </w:rPr>
        <w:t>Address</w:t>
      </w:r>
    </w:p>
    <w:p w14:paraId="64077254" w14:textId="77777777" w:rsidR="005A25E0" w:rsidRPr="00427565" w:rsidRDefault="005A25E0" w:rsidP="005A25E0">
      <w:pPr>
        <w:ind w:leftChars="1620" w:left="3444"/>
        <w:rPr>
          <w:rFonts w:asciiTheme="minorHAnsi" w:hAnsiTheme="minorHAnsi"/>
        </w:rPr>
      </w:pPr>
    </w:p>
    <w:p w14:paraId="0CB9F362" w14:textId="2CEB43ED" w:rsidR="005A25E0" w:rsidRPr="00427565" w:rsidRDefault="005A25E0" w:rsidP="005A25E0">
      <w:pPr>
        <w:ind w:leftChars="1620" w:left="3444"/>
        <w:rPr>
          <w:rFonts w:asciiTheme="minorHAnsi" w:hAnsiTheme="minorHAnsi"/>
        </w:rPr>
      </w:pPr>
      <w:r w:rsidRPr="00427565">
        <w:rPr>
          <w:rFonts w:asciiTheme="minorHAnsi" w:hAnsiTheme="minorHAnsi"/>
        </w:rPr>
        <w:t xml:space="preserve">Trade name or </w:t>
      </w:r>
      <w:r w:rsidR="00427565">
        <w:rPr>
          <w:rFonts w:asciiTheme="minorHAnsi" w:hAnsiTheme="minorHAnsi" w:hint="eastAsia"/>
        </w:rPr>
        <w:t xml:space="preserve">company </w:t>
      </w:r>
      <w:r w:rsidRPr="00427565">
        <w:rPr>
          <w:rFonts w:asciiTheme="minorHAnsi" w:hAnsiTheme="minorHAnsi"/>
        </w:rPr>
        <w:t>name</w:t>
      </w:r>
    </w:p>
    <w:p w14:paraId="54BABB89" w14:textId="77777777" w:rsidR="005A25E0" w:rsidRPr="00427565" w:rsidRDefault="005A25E0" w:rsidP="005A25E0">
      <w:pPr>
        <w:ind w:leftChars="1620" w:left="3444"/>
        <w:rPr>
          <w:rFonts w:asciiTheme="minorHAnsi" w:hAnsiTheme="minorHAnsi"/>
        </w:rPr>
      </w:pPr>
    </w:p>
    <w:p w14:paraId="59A43587" w14:textId="0CEB76B1" w:rsidR="00E4707D" w:rsidRPr="00427565" w:rsidRDefault="005A25E0" w:rsidP="00B71EF5">
      <w:pPr>
        <w:tabs>
          <w:tab w:val="left" w:pos="8222"/>
        </w:tabs>
        <w:ind w:leftChars="1620" w:left="3444"/>
        <w:jc w:val="left"/>
        <w:rPr>
          <w:rFonts w:asciiTheme="minorHAnsi" w:hAnsiTheme="minorHAnsi"/>
        </w:rPr>
      </w:pPr>
      <w:r w:rsidRPr="00427565">
        <w:rPr>
          <w:rFonts w:asciiTheme="minorHAnsi" w:hAnsiTheme="minorHAnsi"/>
        </w:rPr>
        <w:t>Name of Representative</w:t>
      </w:r>
      <w:r w:rsidRPr="00427565">
        <w:rPr>
          <w:rFonts w:asciiTheme="minorHAnsi" w:hAnsiTheme="minorHAnsi"/>
        </w:rPr>
        <w:tab/>
      </w:r>
      <w:bookmarkEnd w:id="0"/>
    </w:p>
    <w:p w14:paraId="0BA652D0" w14:textId="77777777" w:rsidR="00E4707D" w:rsidRPr="00427565" w:rsidRDefault="00E4707D" w:rsidP="00A55002">
      <w:pPr>
        <w:rPr>
          <w:rFonts w:asciiTheme="minorHAnsi" w:hAnsiTheme="minorHAnsi"/>
        </w:rPr>
      </w:pPr>
    </w:p>
    <w:p w14:paraId="06C3B614" w14:textId="6C458DE6" w:rsidR="00157245" w:rsidRPr="00427565" w:rsidRDefault="006D44F7" w:rsidP="008B3FDD">
      <w:pPr>
        <w:rPr>
          <w:rFonts w:asciiTheme="minorHAnsi" w:hAnsiTheme="minorHAnsi"/>
        </w:rPr>
      </w:pPr>
      <w:r w:rsidRPr="00427565">
        <w:rPr>
          <w:rFonts w:asciiTheme="minorHAnsi" w:hAnsiTheme="minorHAnsi"/>
        </w:rPr>
        <w:t xml:space="preserve">With respect to the </w:t>
      </w:r>
      <w:r w:rsidR="00DD1663" w:rsidRPr="00DD1663">
        <w:rPr>
          <w:rFonts w:asciiTheme="minorHAnsi" w:hAnsiTheme="minorHAnsi"/>
        </w:rPr>
        <w:t>negotiated contract based on proposal competition</w:t>
      </w:r>
      <w:r w:rsidRPr="00427565">
        <w:rPr>
          <w:rFonts w:asciiTheme="minorHAnsi" w:hAnsiTheme="minorHAnsi"/>
        </w:rPr>
        <w:t xml:space="preserve"> for the following </w:t>
      </w:r>
      <w:r w:rsidR="00DD1663">
        <w:rPr>
          <w:rFonts w:asciiTheme="minorHAnsi" w:hAnsiTheme="minorHAnsi" w:hint="eastAsia"/>
        </w:rPr>
        <w:t>contract</w:t>
      </w:r>
      <w:r w:rsidRPr="00427565">
        <w:rPr>
          <w:rFonts w:asciiTheme="minorHAnsi" w:hAnsiTheme="minorHAnsi"/>
        </w:rPr>
        <w:t xml:space="preserve"> to be </w:t>
      </w:r>
      <w:r w:rsidR="00DD1663" w:rsidRPr="00DD1663">
        <w:rPr>
          <w:rFonts w:asciiTheme="minorHAnsi" w:hAnsiTheme="minorHAnsi"/>
        </w:rPr>
        <w:t>conducted</w:t>
      </w:r>
      <w:r w:rsidRPr="00427565">
        <w:rPr>
          <w:rFonts w:asciiTheme="minorHAnsi" w:hAnsiTheme="minorHAnsi"/>
        </w:rPr>
        <w:t xml:space="preserve"> by </w:t>
      </w:r>
      <w:r w:rsidR="007D7223" w:rsidRPr="00427565">
        <w:rPr>
          <w:rFonts w:asciiTheme="minorHAnsi" w:hAnsiTheme="minorHAnsi"/>
        </w:rPr>
        <w:t>AINAGOC</w:t>
      </w:r>
      <w:r w:rsidRPr="00427565">
        <w:rPr>
          <w:rFonts w:asciiTheme="minorHAnsi" w:hAnsiTheme="minorHAnsi"/>
        </w:rPr>
        <w:t xml:space="preserve">, we report as follows on the contract performance of projects </w:t>
      </w:r>
      <w:proofErr w:type="gramStart"/>
      <w:r w:rsidRPr="00427565">
        <w:rPr>
          <w:rFonts w:asciiTheme="minorHAnsi" w:hAnsiTheme="minorHAnsi"/>
        </w:rPr>
        <w:t>similar to</w:t>
      </w:r>
      <w:proofErr w:type="gramEnd"/>
      <w:r w:rsidRPr="00427565">
        <w:rPr>
          <w:rFonts w:asciiTheme="minorHAnsi" w:hAnsiTheme="minorHAnsi"/>
        </w:rPr>
        <w:t xml:space="preserve"> this </w:t>
      </w:r>
      <w:r w:rsidR="00DD1663">
        <w:rPr>
          <w:rFonts w:asciiTheme="minorHAnsi" w:hAnsiTheme="minorHAnsi" w:hint="eastAsia"/>
        </w:rPr>
        <w:t>contract</w:t>
      </w:r>
      <w:r w:rsidRPr="00427565">
        <w:rPr>
          <w:rFonts w:asciiTheme="minorHAnsi" w:hAnsiTheme="minorHAnsi"/>
        </w:rPr>
        <w:t>.</w:t>
      </w:r>
      <w:r w:rsidR="00202723" w:rsidRPr="00202723">
        <w:t xml:space="preserve"> </w:t>
      </w:r>
      <w:r w:rsidR="00202723" w:rsidRPr="00202723">
        <w:rPr>
          <w:rFonts w:asciiTheme="minorHAnsi" w:hAnsiTheme="minorHAnsi"/>
        </w:rPr>
        <w:t xml:space="preserve">We hereby pledge that all details contained in this </w:t>
      </w:r>
      <w:r w:rsidR="00202723">
        <w:rPr>
          <w:rFonts w:asciiTheme="minorHAnsi" w:hAnsiTheme="minorHAnsi" w:hint="eastAsia"/>
        </w:rPr>
        <w:t>c</w:t>
      </w:r>
      <w:r w:rsidR="00202723" w:rsidRPr="00202723">
        <w:rPr>
          <w:rFonts w:asciiTheme="minorHAnsi" w:hAnsiTheme="minorHAnsi"/>
        </w:rPr>
        <w:t>ertificate and attached documents are true and accurate.</w:t>
      </w:r>
      <w:r w:rsidR="00202723" w:rsidRPr="00202723">
        <w:t xml:space="preserve"> </w:t>
      </w:r>
      <w:proofErr w:type="gramStart"/>
      <w:r w:rsidR="00202723" w:rsidRPr="00202723">
        <w:rPr>
          <w:rFonts w:asciiTheme="minorHAnsi" w:hAnsiTheme="minorHAnsi"/>
        </w:rPr>
        <w:t>In the event that</w:t>
      </w:r>
      <w:proofErr w:type="gramEnd"/>
      <w:r w:rsidR="00202723" w:rsidRPr="00202723">
        <w:rPr>
          <w:rFonts w:asciiTheme="minorHAnsi" w:hAnsiTheme="minorHAnsi"/>
        </w:rPr>
        <w:t xml:space="preserve"> any of the submitted information is found to be inconsistent with the facts, we will not raise any objection to any disadvantageous treatment resulting therefrom. Furthermore, we shall unconditionally </w:t>
      </w:r>
      <w:proofErr w:type="gramStart"/>
      <w:r w:rsidR="00202723" w:rsidRPr="00202723">
        <w:rPr>
          <w:rFonts w:asciiTheme="minorHAnsi" w:hAnsiTheme="minorHAnsi"/>
        </w:rPr>
        <w:t>compensate</w:t>
      </w:r>
      <w:proofErr w:type="gramEnd"/>
      <w:r w:rsidR="00202723" w:rsidRPr="00202723">
        <w:rPr>
          <w:rFonts w:asciiTheme="minorHAnsi" w:hAnsiTheme="minorHAnsi"/>
        </w:rPr>
        <w:t xml:space="preserve"> for any </w:t>
      </w:r>
      <w:proofErr w:type="gramStart"/>
      <w:r w:rsidR="00202723" w:rsidRPr="00202723">
        <w:rPr>
          <w:rFonts w:asciiTheme="minorHAnsi" w:hAnsiTheme="minorHAnsi"/>
        </w:rPr>
        <w:t>damages</w:t>
      </w:r>
      <w:proofErr w:type="gramEnd"/>
      <w:r w:rsidR="00202723" w:rsidRPr="00202723">
        <w:rPr>
          <w:rFonts w:asciiTheme="minorHAnsi" w:hAnsiTheme="minorHAnsi"/>
        </w:rPr>
        <w:t xml:space="preserve"> caused as a result.</w:t>
      </w:r>
    </w:p>
    <w:p w14:paraId="1D2CDFCE" w14:textId="77777777" w:rsidR="0039126E" w:rsidRPr="00DD1663" w:rsidRDefault="0039126E" w:rsidP="00A55002">
      <w:pPr>
        <w:ind w:firstLineChars="100" w:firstLine="213"/>
        <w:rPr>
          <w:rFonts w:asciiTheme="minorHAnsi" w:hAnsiTheme="minorHAnsi"/>
        </w:rPr>
      </w:pPr>
    </w:p>
    <w:p w14:paraId="5D92A0B3" w14:textId="0DA49466" w:rsidR="00157245" w:rsidRPr="00427565" w:rsidRDefault="00ED1866" w:rsidP="00A55002">
      <w:pPr>
        <w:pStyle w:val="a3"/>
        <w:rPr>
          <w:rFonts w:asciiTheme="minorHAnsi" w:hAnsiTheme="minorHAnsi"/>
        </w:rPr>
      </w:pPr>
      <w:r>
        <w:rPr>
          <w:rFonts w:asciiTheme="minorHAnsi" w:hAnsiTheme="minorHAnsi" w:hint="eastAsia"/>
        </w:rPr>
        <w:t>note</w:t>
      </w:r>
    </w:p>
    <w:p w14:paraId="5D2BDC13" w14:textId="77777777" w:rsidR="0039126E" w:rsidRPr="00427565" w:rsidRDefault="0039126E" w:rsidP="0039126E">
      <w:pPr>
        <w:rPr>
          <w:rFonts w:asciiTheme="minorHAnsi" w:hAnsiTheme="minorHAnsi"/>
        </w:rPr>
      </w:pPr>
    </w:p>
    <w:p w14:paraId="041C1A12" w14:textId="77777777" w:rsidR="00DD1663" w:rsidRDefault="0039126E" w:rsidP="00DD1663">
      <w:pPr>
        <w:ind w:left="1807" w:hangingChars="850" w:hanging="1807"/>
        <w:rPr>
          <w:rFonts w:asciiTheme="minorHAnsi" w:hAnsiTheme="minorHAnsi"/>
        </w:rPr>
      </w:pPr>
      <w:r w:rsidRPr="00427565">
        <w:rPr>
          <w:rFonts w:asciiTheme="minorHAnsi" w:hAnsiTheme="minorHAnsi"/>
        </w:rPr>
        <w:t xml:space="preserve">1 </w:t>
      </w:r>
      <w:r w:rsidR="00DD1663">
        <w:rPr>
          <w:rFonts w:asciiTheme="minorHAnsi" w:hAnsiTheme="minorHAnsi" w:hint="eastAsia"/>
        </w:rPr>
        <w:t>Contract</w:t>
      </w:r>
      <w:r w:rsidRPr="00427565">
        <w:rPr>
          <w:rFonts w:asciiTheme="minorHAnsi" w:hAnsiTheme="minorHAnsi"/>
        </w:rPr>
        <w:t xml:space="preserve"> </w:t>
      </w:r>
      <w:r w:rsidR="00B71EF5">
        <w:rPr>
          <w:rFonts w:asciiTheme="minorHAnsi" w:hAnsiTheme="minorHAnsi" w:hint="eastAsia"/>
        </w:rPr>
        <w:t>name</w:t>
      </w:r>
      <w:r w:rsidRPr="00427565">
        <w:rPr>
          <w:rFonts w:asciiTheme="minorHAnsi" w:hAnsiTheme="minorHAnsi"/>
        </w:rPr>
        <w:t xml:space="preserve"> </w:t>
      </w:r>
      <w:r w:rsidR="00ED1866">
        <w:rPr>
          <w:rFonts w:asciiTheme="minorHAnsi" w:hAnsiTheme="minorHAnsi" w:hint="eastAsia"/>
        </w:rPr>
        <w:t xml:space="preserve"> </w:t>
      </w:r>
      <w:bookmarkStart w:id="1" w:name="_Hlk139978501"/>
      <w:bookmarkEnd w:id="1"/>
    </w:p>
    <w:p w14:paraId="72E8526C" w14:textId="77777777" w:rsidR="00DD1663" w:rsidRDefault="00DD1663" w:rsidP="00DD1663">
      <w:pPr>
        <w:ind w:left="1807" w:hangingChars="850" w:hanging="1807"/>
        <w:rPr>
          <w:rFonts w:asciiTheme="minorHAnsi" w:hAnsiTheme="minorHAnsi"/>
        </w:rPr>
      </w:pPr>
      <w:r w:rsidRPr="00DD1663">
        <w:rPr>
          <w:rFonts w:asciiTheme="minorHAnsi" w:hAnsiTheme="minorHAnsi"/>
        </w:rPr>
        <w:t>Contract for the Purchase and Sale of Overseas Media Rights for the</w:t>
      </w:r>
      <w:r>
        <w:rPr>
          <w:rFonts w:asciiTheme="minorHAnsi" w:hAnsiTheme="minorHAnsi" w:hint="eastAsia"/>
        </w:rPr>
        <w:t xml:space="preserve"> </w:t>
      </w:r>
      <w:r w:rsidRPr="00DD1663">
        <w:rPr>
          <w:rFonts w:asciiTheme="minorHAnsi" w:hAnsiTheme="minorHAnsi"/>
        </w:rPr>
        <w:t xml:space="preserve">5th Asian Para </w:t>
      </w:r>
    </w:p>
    <w:p w14:paraId="40934519" w14:textId="6EE3DD19" w:rsidR="00E4707D" w:rsidRPr="00ED1866" w:rsidRDefault="00DD1663" w:rsidP="00202723">
      <w:pPr>
        <w:ind w:left="1807" w:hangingChars="850" w:hanging="1807"/>
        <w:rPr>
          <w:rFonts w:asciiTheme="minorHAnsi" w:hAnsiTheme="minorHAnsi" w:hint="eastAsia"/>
        </w:rPr>
      </w:pPr>
      <w:r w:rsidRPr="00DD1663">
        <w:rPr>
          <w:rFonts w:asciiTheme="minorHAnsi" w:hAnsiTheme="minorHAnsi"/>
        </w:rPr>
        <w:t>Games</w:t>
      </w:r>
    </w:p>
    <w:p w14:paraId="6CCEA9EB" w14:textId="2578428F" w:rsidR="00E4707D" w:rsidRPr="00427565" w:rsidRDefault="0039126E" w:rsidP="00202723">
      <w:pPr>
        <w:pStyle w:val="a4"/>
        <w:spacing w:beforeLines="50" w:before="185"/>
        <w:jc w:val="both"/>
        <w:rPr>
          <w:rFonts w:asciiTheme="minorHAnsi" w:hAnsiTheme="minorHAnsi"/>
        </w:rPr>
      </w:pPr>
      <w:r w:rsidRPr="00427565">
        <w:rPr>
          <w:rFonts w:asciiTheme="minorHAnsi" w:hAnsiTheme="minorHAnsi"/>
        </w:rPr>
        <w:t>2</w:t>
      </w:r>
      <w:r w:rsidR="00ED1866">
        <w:rPr>
          <w:rFonts w:asciiTheme="minorHAnsi" w:hAnsiTheme="minorHAnsi" w:hint="eastAsia"/>
        </w:rPr>
        <w:t xml:space="preserve"> C</w:t>
      </w:r>
      <w:r w:rsidRPr="00427565">
        <w:rPr>
          <w:rFonts w:asciiTheme="minorHAnsi" w:hAnsiTheme="minorHAnsi"/>
        </w:rPr>
        <w:t>ontract performance</w:t>
      </w: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59"/>
        <w:gridCol w:w="3356"/>
      </w:tblGrid>
      <w:tr w:rsidR="00CD73CA" w:rsidRPr="00427565" w14:paraId="4B77D027" w14:textId="77777777" w:rsidTr="00202723">
        <w:trPr>
          <w:trHeight w:val="740"/>
        </w:trPr>
        <w:tc>
          <w:tcPr>
            <w:tcW w:w="2410" w:type="dxa"/>
          </w:tcPr>
          <w:p w14:paraId="4F599468" w14:textId="0E8C49AF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  <w:r w:rsidRPr="00427565">
              <w:rPr>
                <w:rFonts w:asciiTheme="minorHAnsi" w:hAnsiTheme="minorHAnsi"/>
                <w:kern w:val="0"/>
              </w:rPr>
              <w:t xml:space="preserve">Contract </w:t>
            </w:r>
            <w:r w:rsidR="00B71EF5">
              <w:rPr>
                <w:rFonts w:asciiTheme="minorHAnsi" w:hAnsiTheme="minorHAnsi" w:hint="eastAsia"/>
                <w:kern w:val="0"/>
              </w:rPr>
              <w:t>n</w:t>
            </w:r>
            <w:r w:rsidRPr="00427565">
              <w:rPr>
                <w:rFonts w:asciiTheme="minorHAnsi" w:hAnsiTheme="minorHAnsi"/>
                <w:kern w:val="0"/>
              </w:rPr>
              <w:t>ame</w:t>
            </w:r>
          </w:p>
        </w:tc>
        <w:tc>
          <w:tcPr>
            <w:tcW w:w="3159" w:type="dxa"/>
          </w:tcPr>
          <w:p w14:paraId="7905210C" w14:textId="77777777" w:rsidR="00CD73CA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  <w:p w14:paraId="3A9F3352" w14:textId="77777777" w:rsidR="008F4D7E" w:rsidRPr="00427565" w:rsidRDefault="008F4D7E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  <w:tc>
          <w:tcPr>
            <w:tcW w:w="3356" w:type="dxa"/>
          </w:tcPr>
          <w:p w14:paraId="0880ACF4" w14:textId="63A5ED4A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</w:tr>
      <w:tr w:rsidR="00CD73CA" w:rsidRPr="00427565" w14:paraId="58984227" w14:textId="77777777" w:rsidTr="00202723">
        <w:trPr>
          <w:trHeight w:val="740"/>
        </w:trPr>
        <w:tc>
          <w:tcPr>
            <w:tcW w:w="2410" w:type="dxa"/>
          </w:tcPr>
          <w:p w14:paraId="4E7934E5" w14:textId="3C702390" w:rsidR="00CD73CA" w:rsidRPr="00427565" w:rsidRDefault="00ED1866" w:rsidP="00B71EF5">
            <w:pPr>
              <w:pStyle w:val="a4"/>
              <w:jc w:val="left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  <w:kern w:val="0"/>
              </w:rPr>
              <w:t>P</w:t>
            </w:r>
            <w:r w:rsidR="00CD73CA" w:rsidRPr="00427565">
              <w:rPr>
                <w:rFonts w:asciiTheme="minorHAnsi" w:hAnsiTheme="minorHAnsi"/>
                <w:kern w:val="0"/>
              </w:rPr>
              <w:t xml:space="preserve">arty to </w:t>
            </w:r>
            <w:r>
              <w:rPr>
                <w:rFonts w:asciiTheme="minorHAnsi" w:hAnsiTheme="minorHAnsi" w:hint="eastAsia"/>
                <w:kern w:val="0"/>
              </w:rPr>
              <w:t>the</w:t>
            </w:r>
            <w:r w:rsidR="00CD73CA" w:rsidRPr="00427565">
              <w:rPr>
                <w:rFonts w:asciiTheme="minorHAnsi" w:hAnsiTheme="minorHAnsi"/>
                <w:kern w:val="0"/>
              </w:rPr>
              <w:t xml:space="preserve"> contract</w:t>
            </w:r>
          </w:p>
        </w:tc>
        <w:tc>
          <w:tcPr>
            <w:tcW w:w="3159" w:type="dxa"/>
          </w:tcPr>
          <w:p w14:paraId="0C03CF88" w14:textId="77777777" w:rsidR="00CD73CA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  <w:p w14:paraId="1AEF0F08" w14:textId="77777777" w:rsidR="008F4D7E" w:rsidRPr="00427565" w:rsidRDefault="008F4D7E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  <w:tc>
          <w:tcPr>
            <w:tcW w:w="3356" w:type="dxa"/>
          </w:tcPr>
          <w:p w14:paraId="60207794" w14:textId="3C81154D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</w:tr>
      <w:tr w:rsidR="00CD73CA" w:rsidRPr="00427565" w14:paraId="388A002D" w14:textId="77777777" w:rsidTr="00202723">
        <w:trPr>
          <w:trHeight w:val="740"/>
        </w:trPr>
        <w:tc>
          <w:tcPr>
            <w:tcW w:w="2410" w:type="dxa"/>
          </w:tcPr>
          <w:p w14:paraId="642EC6C1" w14:textId="77777777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  <w:r w:rsidRPr="00427565">
              <w:rPr>
                <w:rFonts w:asciiTheme="minorHAnsi" w:hAnsiTheme="minorHAnsi"/>
                <w:kern w:val="0"/>
              </w:rPr>
              <w:t>Duties</w:t>
            </w:r>
          </w:p>
        </w:tc>
        <w:tc>
          <w:tcPr>
            <w:tcW w:w="3159" w:type="dxa"/>
          </w:tcPr>
          <w:p w14:paraId="11A4BC20" w14:textId="77777777" w:rsidR="00CD73CA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  <w:p w14:paraId="718BCC3A" w14:textId="77777777" w:rsidR="008F4D7E" w:rsidRPr="00427565" w:rsidRDefault="008F4D7E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  <w:tc>
          <w:tcPr>
            <w:tcW w:w="3356" w:type="dxa"/>
          </w:tcPr>
          <w:p w14:paraId="1B26BF6A" w14:textId="7789AFA9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</w:tr>
      <w:tr w:rsidR="00CD73CA" w:rsidRPr="00427565" w14:paraId="05F6BBDC" w14:textId="77777777" w:rsidTr="00202723">
        <w:trPr>
          <w:trHeight w:val="740"/>
        </w:trPr>
        <w:tc>
          <w:tcPr>
            <w:tcW w:w="2410" w:type="dxa"/>
          </w:tcPr>
          <w:p w14:paraId="2135A0CE" w14:textId="13E5741E" w:rsidR="00CD73CA" w:rsidRPr="00427565" w:rsidRDefault="00ED1866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 w:hint="eastAsia"/>
              </w:rPr>
              <w:t>C</w:t>
            </w:r>
            <w:r w:rsidR="00CD73CA" w:rsidRPr="00427565">
              <w:rPr>
                <w:rFonts w:asciiTheme="minorHAnsi" w:hAnsiTheme="minorHAnsi"/>
              </w:rPr>
              <w:t>ontract period</w:t>
            </w:r>
          </w:p>
        </w:tc>
        <w:tc>
          <w:tcPr>
            <w:tcW w:w="3159" w:type="dxa"/>
          </w:tcPr>
          <w:p w14:paraId="2166CC3D" w14:textId="77777777" w:rsidR="008F4D7E" w:rsidRPr="00427565" w:rsidRDefault="008F4D7E" w:rsidP="00A55002">
            <w:pPr>
              <w:pStyle w:val="a4"/>
              <w:jc w:val="both"/>
              <w:rPr>
                <w:rFonts w:asciiTheme="minorHAnsi" w:hAnsiTheme="minorHAnsi" w:hint="eastAsia"/>
                <w:szCs w:val="18"/>
              </w:rPr>
            </w:pPr>
          </w:p>
        </w:tc>
        <w:tc>
          <w:tcPr>
            <w:tcW w:w="3356" w:type="dxa"/>
          </w:tcPr>
          <w:p w14:paraId="7FB60BFC" w14:textId="17B825C1" w:rsidR="00CD73CA" w:rsidRPr="00427565" w:rsidRDefault="00CD73CA" w:rsidP="00A55002">
            <w:pPr>
              <w:pStyle w:val="a4"/>
              <w:jc w:val="both"/>
              <w:rPr>
                <w:rFonts w:asciiTheme="minorHAnsi" w:hAnsiTheme="minorHAnsi"/>
                <w:szCs w:val="18"/>
              </w:rPr>
            </w:pPr>
          </w:p>
        </w:tc>
      </w:tr>
    </w:tbl>
    <w:p w14:paraId="732F01E7" w14:textId="1E139816" w:rsidR="008908C9" w:rsidRPr="00427565" w:rsidRDefault="008908C9" w:rsidP="00202723">
      <w:pPr>
        <w:tabs>
          <w:tab w:val="left" w:pos="1917"/>
        </w:tabs>
        <w:rPr>
          <w:rFonts w:asciiTheme="minorHAnsi" w:hAnsiTheme="minorHAnsi" w:hint="eastAsia"/>
        </w:rPr>
      </w:pPr>
    </w:p>
    <w:sectPr w:rsidR="008908C9" w:rsidRPr="00427565" w:rsidSect="00202723">
      <w:headerReference w:type="first" r:id="rId11"/>
      <w:footerReference w:type="first" r:id="rId12"/>
      <w:pgSz w:w="11906" w:h="16838" w:code="9"/>
      <w:pgMar w:top="426" w:right="1701" w:bottom="1985" w:left="1701" w:header="0" w:footer="340" w:gutter="0"/>
      <w:cols w:space="425"/>
      <w:titlePg/>
      <w:docGrid w:type="linesAndChars" w:linePitch="37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BFE4" w14:textId="77777777" w:rsidR="00071A8E" w:rsidRDefault="00071A8E" w:rsidP="00DA09D0">
      <w:r>
        <w:separator/>
      </w:r>
    </w:p>
  </w:endnote>
  <w:endnote w:type="continuationSeparator" w:id="0">
    <w:p w14:paraId="3A29DDD4" w14:textId="77777777" w:rsidR="00071A8E" w:rsidRDefault="00071A8E" w:rsidP="00D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DC66" w14:textId="77777777" w:rsidR="00E4707D" w:rsidRPr="00E4707D" w:rsidRDefault="00E4707D" w:rsidP="00E4707D">
    <w:pPr>
      <w:pStyle w:val="a9"/>
      <w:rPr>
        <w:sz w:val="18"/>
      </w:rPr>
    </w:pPr>
    <w:r w:rsidRPr="00E4707D">
      <w:rPr>
        <w:rFonts w:hint="eastAsia"/>
        <w:sz w:val="18"/>
      </w:rPr>
      <w:t>(Description and precautions)</w:t>
    </w:r>
  </w:p>
  <w:p w14:paraId="02D5BFCC" w14:textId="13390696" w:rsidR="00E4707D" w:rsidRDefault="00E4707D" w:rsidP="008908C9">
    <w:pPr>
      <w:pStyle w:val="a9"/>
      <w:ind w:left="180" w:hangingChars="100" w:hanging="180"/>
      <w:rPr>
        <w:sz w:val="18"/>
      </w:rPr>
    </w:pPr>
    <w:r w:rsidRPr="00E4707D">
      <w:rPr>
        <w:rFonts w:hint="eastAsia"/>
        <w:sz w:val="18"/>
      </w:rPr>
      <w:t xml:space="preserve">1 </w:t>
    </w:r>
    <w:r w:rsidR="00BB1025">
      <w:rPr>
        <w:rFonts w:hint="eastAsia"/>
        <w:sz w:val="18"/>
      </w:rPr>
      <w:t>Enter</w:t>
    </w:r>
    <w:r w:rsidRPr="00E4707D">
      <w:rPr>
        <w:rFonts w:hint="eastAsia"/>
        <w:sz w:val="18"/>
      </w:rPr>
      <w:t xml:space="preserve"> the contract performance (if </w:t>
    </w:r>
    <w:r w:rsidR="00BB1025">
      <w:rPr>
        <w:rFonts w:hint="eastAsia"/>
        <w:sz w:val="18"/>
      </w:rPr>
      <w:t xml:space="preserve">there is </w:t>
    </w:r>
    <w:r w:rsidRPr="00E4707D">
      <w:rPr>
        <w:rFonts w:hint="eastAsia"/>
        <w:sz w:val="18"/>
      </w:rPr>
      <w:t>more than one performance</w:t>
    </w:r>
    <w:r w:rsidR="00BB1025">
      <w:rPr>
        <w:rFonts w:hint="eastAsia"/>
        <w:sz w:val="18"/>
      </w:rPr>
      <w:t>, enter more than one</w:t>
    </w:r>
    <w:r w:rsidRPr="00E4707D">
      <w:rPr>
        <w:rFonts w:hint="eastAsia"/>
        <w:sz w:val="18"/>
      </w:rPr>
      <w:t xml:space="preserve">) listed in </w:t>
    </w:r>
    <w:r w:rsidR="008920EB">
      <w:rPr>
        <w:rFonts w:hint="eastAsia"/>
        <w:sz w:val="18"/>
      </w:rPr>
      <w:t>2</w:t>
    </w:r>
    <w:r w:rsidRPr="00E4707D">
      <w:rPr>
        <w:rFonts w:hint="eastAsia"/>
        <w:sz w:val="18"/>
      </w:rPr>
      <w:t xml:space="preserve"> (</w:t>
    </w:r>
    <w:r w:rsidR="00DD1663">
      <w:rPr>
        <w:rFonts w:hint="eastAsia"/>
        <w:sz w:val="18"/>
      </w:rPr>
      <w:t>8</w:t>
    </w:r>
    <w:r w:rsidRPr="00E4707D">
      <w:rPr>
        <w:rFonts w:hint="eastAsia"/>
        <w:sz w:val="18"/>
      </w:rPr>
      <w:t xml:space="preserve">) of the </w:t>
    </w:r>
    <w:r w:rsidR="00DD1663">
      <w:rPr>
        <w:rFonts w:hint="eastAsia"/>
        <w:sz w:val="18"/>
      </w:rPr>
      <w:t>a</w:t>
    </w:r>
    <w:r w:rsidR="00DD1663" w:rsidRPr="00DD1663">
      <w:rPr>
        <w:sz w:val="18"/>
      </w:rPr>
      <w:t xml:space="preserve">pplication </w:t>
    </w:r>
    <w:r w:rsidR="00DD1663">
      <w:rPr>
        <w:rFonts w:hint="eastAsia"/>
        <w:sz w:val="18"/>
      </w:rPr>
      <w:t>g</w:t>
    </w:r>
    <w:r w:rsidR="00DD1663" w:rsidRPr="00DD1663">
      <w:rPr>
        <w:sz w:val="18"/>
      </w:rPr>
      <w:t>uidelines</w:t>
    </w:r>
    <w:r w:rsidRPr="00E4707D">
      <w:rPr>
        <w:rFonts w:hint="eastAsia"/>
        <w:sz w:val="18"/>
      </w:rPr>
      <w:t xml:space="preserve">, and submit a copy of the contract </w:t>
    </w:r>
    <w:r w:rsidR="008920EB">
      <w:rPr>
        <w:rFonts w:hint="eastAsia"/>
        <w:sz w:val="18"/>
      </w:rPr>
      <w:t>or</w:t>
    </w:r>
    <w:r w:rsidRPr="00E4707D">
      <w:rPr>
        <w:rFonts w:hint="eastAsia"/>
        <w:sz w:val="18"/>
      </w:rPr>
      <w:t xml:space="preserve"> </w:t>
    </w:r>
    <w:r w:rsidR="00D23025">
      <w:rPr>
        <w:rFonts w:hint="eastAsia"/>
        <w:sz w:val="18"/>
      </w:rPr>
      <w:t>d</w:t>
    </w:r>
    <w:r w:rsidR="00D23025" w:rsidRPr="00D23025">
      <w:rPr>
        <w:sz w:val="18"/>
      </w:rPr>
      <w:t>ocuments confirming the contract</w:t>
    </w:r>
    <w:r w:rsidR="00D23025">
      <w:rPr>
        <w:rFonts w:hint="eastAsia"/>
        <w:sz w:val="18"/>
      </w:rPr>
      <w:t>.</w:t>
    </w:r>
  </w:p>
  <w:p w14:paraId="325EC973" w14:textId="7EE49762" w:rsidR="00423A30" w:rsidRPr="00E4707D" w:rsidRDefault="004B3D68" w:rsidP="008908C9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>2 Enter all the details of performance under the contract that have been completed.</w:t>
    </w:r>
  </w:p>
  <w:p w14:paraId="5D2BB818" w14:textId="6F054B0D" w:rsidR="00E4707D" w:rsidRPr="00E4707D" w:rsidRDefault="004B3D68" w:rsidP="00E4707D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 xml:space="preserve">3 If </w:t>
    </w:r>
    <w:r w:rsidR="00BB1025" w:rsidRPr="00BB1025">
      <w:rPr>
        <w:sz w:val="18"/>
      </w:rPr>
      <w:t>qualification</w:t>
    </w:r>
    <w:r>
      <w:rPr>
        <w:rFonts w:hint="eastAsia"/>
        <w:sz w:val="18"/>
      </w:rPr>
      <w:t xml:space="preserve"> cannot be determined based solely on the submitted application documents, a hearing may be held.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5E5A" w14:textId="77777777" w:rsidR="00071A8E" w:rsidRDefault="00071A8E" w:rsidP="00DA09D0">
      <w:r>
        <w:separator/>
      </w:r>
    </w:p>
  </w:footnote>
  <w:footnote w:type="continuationSeparator" w:id="0">
    <w:p w14:paraId="13DF7A53" w14:textId="77777777" w:rsidR="00071A8E" w:rsidRDefault="00071A8E" w:rsidP="00DA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D82" w14:textId="7F9A2DFF" w:rsidR="00CA4DAF" w:rsidRDefault="00CA4DAF" w:rsidP="00CA4DAF">
    <w:pPr>
      <w:pStyle w:val="a7"/>
      <w:jc w:val="right"/>
    </w:pPr>
  </w:p>
  <w:p w14:paraId="53703FFF" w14:textId="77777777" w:rsidR="00202723" w:rsidRDefault="00202723" w:rsidP="00CA4DAF">
    <w:pPr>
      <w:pStyle w:val="a7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C7342"/>
    <w:multiLevelType w:val="hybridMultilevel"/>
    <w:tmpl w:val="57526E98"/>
    <w:lvl w:ilvl="0" w:tplc="FBFA3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2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92"/>
    <w:rsid w:val="00013A9B"/>
    <w:rsid w:val="000151E6"/>
    <w:rsid w:val="00017614"/>
    <w:rsid w:val="00023A2F"/>
    <w:rsid w:val="00042BF6"/>
    <w:rsid w:val="000579F1"/>
    <w:rsid w:val="00062F20"/>
    <w:rsid w:val="00067DD9"/>
    <w:rsid w:val="00070BF7"/>
    <w:rsid w:val="00071A8E"/>
    <w:rsid w:val="000A28FA"/>
    <w:rsid w:val="000A4597"/>
    <w:rsid w:val="000B128D"/>
    <w:rsid w:val="000C2CC7"/>
    <w:rsid w:val="000E1548"/>
    <w:rsid w:val="000F0892"/>
    <w:rsid w:val="000F145E"/>
    <w:rsid w:val="000F3971"/>
    <w:rsid w:val="00127253"/>
    <w:rsid w:val="00143D7E"/>
    <w:rsid w:val="00157245"/>
    <w:rsid w:val="00184649"/>
    <w:rsid w:val="0019126A"/>
    <w:rsid w:val="0019166D"/>
    <w:rsid w:val="00194362"/>
    <w:rsid w:val="001C1FE6"/>
    <w:rsid w:val="001E21B4"/>
    <w:rsid w:val="001E6571"/>
    <w:rsid w:val="001F72A3"/>
    <w:rsid w:val="00202723"/>
    <w:rsid w:val="00211E7F"/>
    <w:rsid w:val="00216BFF"/>
    <w:rsid w:val="002241ED"/>
    <w:rsid w:val="00233152"/>
    <w:rsid w:val="002344DB"/>
    <w:rsid w:val="002668CE"/>
    <w:rsid w:val="002674E8"/>
    <w:rsid w:val="002711A2"/>
    <w:rsid w:val="002901E5"/>
    <w:rsid w:val="002B2856"/>
    <w:rsid w:val="002D042A"/>
    <w:rsid w:val="003055D1"/>
    <w:rsid w:val="00311BDA"/>
    <w:rsid w:val="003151C0"/>
    <w:rsid w:val="003178A0"/>
    <w:rsid w:val="00323A62"/>
    <w:rsid w:val="0033323F"/>
    <w:rsid w:val="0035775F"/>
    <w:rsid w:val="0039126E"/>
    <w:rsid w:val="00392231"/>
    <w:rsid w:val="003A0494"/>
    <w:rsid w:val="003A08FF"/>
    <w:rsid w:val="003B66B3"/>
    <w:rsid w:val="003C5B75"/>
    <w:rsid w:val="003E3D42"/>
    <w:rsid w:val="003E62BD"/>
    <w:rsid w:val="003F0368"/>
    <w:rsid w:val="00405ECD"/>
    <w:rsid w:val="00414E62"/>
    <w:rsid w:val="00423A30"/>
    <w:rsid w:val="00425B38"/>
    <w:rsid w:val="00427565"/>
    <w:rsid w:val="00461294"/>
    <w:rsid w:val="00482D10"/>
    <w:rsid w:val="004838C0"/>
    <w:rsid w:val="00485201"/>
    <w:rsid w:val="00490137"/>
    <w:rsid w:val="004B0F63"/>
    <w:rsid w:val="004B2E21"/>
    <w:rsid w:val="004B3013"/>
    <w:rsid w:val="004B3D68"/>
    <w:rsid w:val="004C2764"/>
    <w:rsid w:val="004D35D4"/>
    <w:rsid w:val="004E1B8E"/>
    <w:rsid w:val="004F2DA4"/>
    <w:rsid w:val="004F63F7"/>
    <w:rsid w:val="00503B0D"/>
    <w:rsid w:val="00512910"/>
    <w:rsid w:val="00526B20"/>
    <w:rsid w:val="0053268C"/>
    <w:rsid w:val="005375F3"/>
    <w:rsid w:val="00565DFE"/>
    <w:rsid w:val="005726F3"/>
    <w:rsid w:val="00591795"/>
    <w:rsid w:val="005A1577"/>
    <w:rsid w:val="005A25E0"/>
    <w:rsid w:val="005A7A28"/>
    <w:rsid w:val="005B4936"/>
    <w:rsid w:val="005B508E"/>
    <w:rsid w:val="005C63E3"/>
    <w:rsid w:val="00627F0E"/>
    <w:rsid w:val="0067029D"/>
    <w:rsid w:val="00672562"/>
    <w:rsid w:val="00675F80"/>
    <w:rsid w:val="006A525D"/>
    <w:rsid w:val="006D34F8"/>
    <w:rsid w:val="006D44F7"/>
    <w:rsid w:val="006D7236"/>
    <w:rsid w:val="006E520B"/>
    <w:rsid w:val="0070644A"/>
    <w:rsid w:val="00723D5F"/>
    <w:rsid w:val="00736957"/>
    <w:rsid w:val="00744738"/>
    <w:rsid w:val="00745DEC"/>
    <w:rsid w:val="007508FB"/>
    <w:rsid w:val="007529E3"/>
    <w:rsid w:val="00760ADD"/>
    <w:rsid w:val="007712F0"/>
    <w:rsid w:val="007A0E35"/>
    <w:rsid w:val="007B10D5"/>
    <w:rsid w:val="007B1ADE"/>
    <w:rsid w:val="007B7D92"/>
    <w:rsid w:val="007C0574"/>
    <w:rsid w:val="007D4029"/>
    <w:rsid w:val="007D70E9"/>
    <w:rsid w:val="007D7223"/>
    <w:rsid w:val="007E3F49"/>
    <w:rsid w:val="007E4C89"/>
    <w:rsid w:val="00811F3D"/>
    <w:rsid w:val="00812D3D"/>
    <w:rsid w:val="0081463D"/>
    <w:rsid w:val="00821CC0"/>
    <w:rsid w:val="008332E2"/>
    <w:rsid w:val="00845280"/>
    <w:rsid w:val="00846B2D"/>
    <w:rsid w:val="00872845"/>
    <w:rsid w:val="00880D3C"/>
    <w:rsid w:val="008908C9"/>
    <w:rsid w:val="008920EB"/>
    <w:rsid w:val="008A4FCF"/>
    <w:rsid w:val="008B3FDD"/>
    <w:rsid w:val="008C59E1"/>
    <w:rsid w:val="008E6DE9"/>
    <w:rsid w:val="008F4D7E"/>
    <w:rsid w:val="00933DAC"/>
    <w:rsid w:val="00970DCF"/>
    <w:rsid w:val="00976D83"/>
    <w:rsid w:val="00993A9F"/>
    <w:rsid w:val="009B3B8C"/>
    <w:rsid w:val="009D0DEC"/>
    <w:rsid w:val="00A1181A"/>
    <w:rsid w:val="00A14301"/>
    <w:rsid w:val="00A43EF5"/>
    <w:rsid w:val="00A52E0A"/>
    <w:rsid w:val="00A55002"/>
    <w:rsid w:val="00A71509"/>
    <w:rsid w:val="00A800A7"/>
    <w:rsid w:val="00A8058B"/>
    <w:rsid w:val="00A9765D"/>
    <w:rsid w:val="00AB24DC"/>
    <w:rsid w:val="00AC1EC2"/>
    <w:rsid w:val="00AD1D8F"/>
    <w:rsid w:val="00AF03AC"/>
    <w:rsid w:val="00B153C4"/>
    <w:rsid w:val="00B23BFA"/>
    <w:rsid w:val="00B25223"/>
    <w:rsid w:val="00B71EF5"/>
    <w:rsid w:val="00B73C44"/>
    <w:rsid w:val="00BA50A4"/>
    <w:rsid w:val="00BB1025"/>
    <w:rsid w:val="00BC1FD7"/>
    <w:rsid w:val="00BC3B42"/>
    <w:rsid w:val="00BF4F2A"/>
    <w:rsid w:val="00BF5120"/>
    <w:rsid w:val="00BF7F0A"/>
    <w:rsid w:val="00C00B58"/>
    <w:rsid w:val="00C02F38"/>
    <w:rsid w:val="00C46341"/>
    <w:rsid w:val="00C478AE"/>
    <w:rsid w:val="00C6436E"/>
    <w:rsid w:val="00C654B6"/>
    <w:rsid w:val="00C66E53"/>
    <w:rsid w:val="00C72DB8"/>
    <w:rsid w:val="00C75B61"/>
    <w:rsid w:val="00C80374"/>
    <w:rsid w:val="00CA4DAF"/>
    <w:rsid w:val="00CD73CA"/>
    <w:rsid w:val="00CE71E4"/>
    <w:rsid w:val="00D0515C"/>
    <w:rsid w:val="00D05798"/>
    <w:rsid w:val="00D13E64"/>
    <w:rsid w:val="00D149E8"/>
    <w:rsid w:val="00D178B4"/>
    <w:rsid w:val="00D204BC"/>
    <w:rsid w:val="00D23025"/>
    <w:rsid w:val="00D24044"/>
    <w:rsid w:val="00D2508D"/>
    <w:rsid w:val="00D45A29"/>
    <w:rsid w:val="00D47746"/>
    <w:rsid w:val="00D47918"/>
    <w:rsid w:val="00D56BEF"/>
    <w:rsid w:val="00D571BE"/>
    <w:rsid w:val="00D60576"/>
    <w:rsid w:val="00D7066C"/>
    <w:rsid w:val="00D85783"/>
    <w:rsid w:val="00DA09D0"/>
    <w:rsid w:val="00DB6957"/>
    <w:rsid w:val="00DC19FC"/>
    <w:rsid w:val="00DC4BB0"/>
    <w:rsid w:val="00DD1663"/>
    <w:rsid w:val="00E221D4"/>
    <w:rsid w:val="00E2753C"/>
    <w:rsid w:val="00E4707D"/>
    <w:rsid w:val="00E531A7"/>
    <w:rsid w:val="00E57C2E"/>
    <w:rsid w:val="00E7622E"/>
    <w:rsid w:val="00E918FF"/>
    <w:rsid w:val="00E92EE4"/>
    <w:rsid w:val="00E96294"/>
    <w:rsid w:val="00EB25FF"/>
    <w:rsid w:val="00EB3E07"/>
    <w:rsid w:val="00EC53A3"/>
    <w:rsid w:val="00ED1866"/>
    <w:rsid w:val="00EF438B"/>
    <w:rsid w:val="00F124F2"/>
    <w:rsid w:val="00F12E7D"/>
    <w:rsid w:val="00F143BB"/>
    <w:rsid w:val="00F16628"/>
    <w:rsid w:val="00F42CE6"/>
    <w:rsid w:val="00F44257"/>
    <w:rsid w:val="00F50C22"/>
    <w:rsid w:val="00F5144E"/>
    <w:rsid w:val="00F554A1"/>
    <w:rsid w:val="00F83EBF"/>
    <w:rsid w:val="00F8438D"/>
    <w:rsid w:val="00F86D6A"/>
    <w:rsid w:val="00F9042A"/>
    <w:rsid w:val="00FA5C98"/>
    <w:rsid w:val="00FA74A4"/>
    <w:rsid w:val="00FC794F"/>
    <w:rsid w:val="00FE11EF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F4CD8"/>
  <w15:docId w15:val="{38D422DE-756F-4D0F-8815-AADAD14A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0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7236"/>
    <w:pPr>
      <w:jc w:val="center"/>
    </w:pPr>
  </w:style>
  <w:style w:type="paragraph" w:styleId="a4">
    <w:name w:val="Closing"/>
    <w:basedOn w:val="a"/>
    <w:rsid w:val="006D7236"/>
    <w:pPr>
      <w:jc w:val="right"/>
    </w:pPr>
  </w:style>
  <w:style w:type="paragraph" w:styleId="a5">
    <w:name w:val="Balloon Text"/>
    <w:basedOn w:val="a"/>
    <w:semiHidden/>
    <w:rsid w:val="003055D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C5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09D0"/>
    <w:rPr>
      <w:kern w:val="2"/>
      <w:sz w:val="21"/>
      <w:szCs w:val="24"/>
    </w:rPr>
  </w:style>
  <w:style w:type="paragraph" w:styleId="a9">
    <w:name w:val="footer"/>
    <w:basedOn w:val="a"/>
    <w:link w:val="aa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09D0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ED186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DAEC2-EA47-4E9E-B6F8-EC403245D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EDE91-910B-4F5C-B8CA-7C61633FB8EC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C28C4567-1C95-4C9D-96BE-0CE454483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5EAA7-5EB9-4084-9C2C-47ACDEF6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151</Words>
  <Characters>838</Characters>
  <Application>Microsoft Office Word</Application>
  <DocSecurity>0</DocSecurity>
  <Lines>20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愛知県</dc:creator>
  <cp:keywords/>
  <cp:lastModifiedBy>ITO Masaki（伊藤 将希）</cp:lastModifiedBy>
  <cp:revision>60</cp:revision>
  <cp:lastPrinted>2023-08-25T06:38:00Z</cp:lastPrinted>
  <dcterms:created xsi:type="dcterms:W3CDTF">2022-06-14T05:10:00Z</dcterms:created>
  <dcterms:modified xsi:type="dcterms:W3CDTF">2025-09-27T07:44:00Z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