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E5D6" w14:textId="77777777" w:rsidR="00F4481E" w:rsidRDefault="00F4481E" w:rsidP="00F4481E"/>
    <w:p w14:paraId="4678AEAF" w14:textId="6DA04C6D" w:rsidR="001865C1" w:rsidRPr="00B8444F" w:rsidRDefault="00D103D7" w:rsidP="00B8444F">
      <w:pPr>
        <w:jc w:val="center"/>
        <w:rPr>
          <w:rFonts w:ascii="ＭＳ 明朝" w:hAnsi="ＭＳ 明朝"/>
          <w:sz w:val="22"/>
        </w:rPr>
      </w:pPr>
      <w:r w:rsidRPr="007F57C3">
        <w:rPr>
          <w:rFonts w:ascii="HGPｺﾞｼｯｸE" w:eastAsia="HGPｺﾞｼｯｸE" w:hAnsi="HGPｺﾞｼｯｸE" w:hint="eastAsia"/>
          <w:b/>
          <w:sz w:val="28"/>
          <w:szCs w:val="28"/>
        </w:rPr>
        <w:t>応札機種動作保証</w:t>
      </w:r>
      <w:r w:rsidR="001865C1" w:rsidRPr="007F57C3">
        <w:rPr>
          <w:rFonts w:ascii="HGPｺﾞｼｯｸE" w:eastAsia="HGPｺﾞｼｯｸE" w:hAnsi="HGPｺﾞｼｯｸE" w:hint="eastAsia"/>
          <w:b/>
          <w:sz w:val="28"/>
          <w:szCs w:val="28"/>
        </w:rPr>
        <w:t>書</w:t>
      </w:r>
    </w:p>
    <w:p w14:paraId="599916E0" w14:textId="77777777" w:rsidR="00B8444F" w:rsidRDefault="00B8444F" w:rsidP="00B8444F"/>
    <w:p w14:paraId="610F641E" w14:textId="77777777" w:rsidR="00B8444F" w:rsidRDefault="00B8444F" w:rsidP="00B8444F"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 w14:paraId="2680BD73" w14:textId="77777777" w:rsidR="00B8444F" w:rsidRDefault="00B8444F" w:rsidP="00B8444F"/>
    <w:p w14:paraId="33F0A37E" w14:textId="77777777" w:rsidR="00B8444F" w:rsidRDefault="00B8444F" w:rsidP="00B8444F">
      <w:r>
        <w:rPr>
          <w:rFonts w:hint="eastAsia"/>
        </w:rPr>
        <w:t>公益財団法人愛知・名古屋アジア・アジアパラ競技大会組織委員会</w:t>
      </w:r>
    </w:p>
    <w:p w14:paraId="31BCF3E3" w14:textId="77777777" w:rsidR="00B8444F" w:rsidRDefault="00B8444F" w:rsidP="00B8444F">
      <w:r>
        <w:rPr>
          <w:rFonts w:hint="eastAsia"/>
        </w:rPr>
        <w:t>事務総長　村手　聡　殿</w:t>
      </w:r>
      <w:r>
        <w:t xml:space="preserve"> </w:t>
      </w:r>
    </w:p>
    <w:p w14:paraId="38E52082" w14:textId="77777777" w:rsidR="00B8444F" w:rsidRDefault="00B8444F" w:rsidP="00B8444F">
      <w:pPr>
        <w:rPr>
          <w:rFonts w:ascii="ＭＳ 明朝"/>
        </w:rPr>
      </w:pPr>
    </w:p>
    <w:p w14:paraId="491CFB49" w14:textId="77777777" w:rsidR="00B8444F" w:rsidRDefault="00B8444F" w:rsidP="00B8444F">
      <w:pPr>
        <w:ind w:leftChars="1620" w:left="3402"/>
        <w:rPr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77E0F41C" w14:textId="77777777" w:rsidR="00B8444F" w:rsidRDefault="00B8444F" w:rsidP="00B8444F">
      <w:pPr>
        <w:ind w:leftChars="1620" w:left="3402"/>
        <w:rPr>
          <w:rFonts w:ascii="ＭＳ 明朝"/>
        </w:rPr>
      </w:pPr>
    </w:p>
    <w:p w14:paraId="0C01D926" w14:textId="77777777" w:rsidR="00B8444F" w:rsidRDefault="00B8444F" w:rsidP="00B8444F">
      <w:pPr>
        <w:ind w:leftChars="1620" w:left="3402"/>
      </w:pPr>
      <w:r>
        <w:rPr>
          <w:rFonts w:hint="eastAsia"/>
        </w:rPr>
        <w:t>商号又は名称</w:t>
      </w:r>
    </w:p>
    <w:p w14:paraId="3DF44DC3" w14:textId="77777777" w:rsidR="00B8444F" w:rsidRDefault="00B8444F" w:rsidP="00B8444F">
      <w:pPr>
        <w:ind w:leftChars="1620" w:left="3402"/>
      </w:pPr>
    </w:p>
    <w:p w14:paraId="60580C34" w14:textId="77777777" w:rsidR="00B8444F" w:rsidRDefault="00B8444F" w:rsidP="00B8444F">
      <w:pPr>
        <w:tabs>
          <w:tab w:val="left" w:pos="8222"/>
        </w:tabs>
        <w:ind w:leftChars="1620" w:left="3402"/>
        <w:jc w:val="left"/>
      </w:pPr>
      <w:r>
        <w:rPr>
          <w:rFonts w:hint="eastAsia"/>
        </w:rPr>
        <w:t>代表者職氏名</w:t>
      </w:r>
      <w:r>
        <w:rPr>
          <w:rFonts w:hint="eastAsia"/>
        </w:rPr>
        <w:tab/>
      </w:r>
      <w:bookmarkEnd w:id="0"/>
    </w:p>
    <w:p w14:paraId="1B1863FC" w14:textId="77777777" w:rsidR="00B8444F" w:rsidRPr="00B8444F" w:rsidRDefault="00B8444F" w:rsidP="00B8444F">
      <w:pPr>
        <w:rPr>
          <w:rFonts w:ascii="ＭＳ 明朝" w:hAnsi="ＭＳ 明朝"/>
          <w:sz w:val="22"/>
          <w:szCs w:val="22"/>
        </w:rPr>
      </w:pPr>
    </w:p>
    <w:p w14:paraId="5E415566" w14:textId="77777777" w:rsidR="0033207B" w:rsidRPr="00D103D7" w:rsidRDefault="0033207B" w:rsidP="00D103D7">
      <w:pPr>
        <w:adjustRightInd w:val="0"/>
        <w:snapToGrid w:val="0"/>
        <w:spacing w:line="360" w:lineRule="exact"/>
        <w:ind w:leftChars="1687" w:left="3543"/>
        <w:rPr>
          <w:rFonts w:ascii="ＭＳ 明朝" w:hAnsi="ＭＳ 明朝"/>
          <w:sz w:val="22"/>
          <w:szCs w:val="22"/>
        </w:rPr>
      </w:pPr>
    </w:p>
    <w:p w14:paraId="0B7604CC" w14:textId="13853680" w:rsidR="001865C1" w:rsidRPr="00D103D7" w:rsidRDefault="006F44B3" w:rsidP="0059697C">
      <w:pPr>
        <w:adjustRightInd w:val="0"/>
        <w:snapToGri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「</w:t>
      </w:r>
      <w:r w:rsidR="002E770B" w:rsidRPr="002E770B">
        <w:rPr>
          <w:rFonts w:ascii="ＭＳ 明朝" w:hAnsi="ＭＳ 明朝" w:hint="eastAsia"/>
          <w:sz w:val="22"/>
        </w:rPr>
        <w:t>組織委員会ネットワーク機器の賃貸借業務</w:t>
      </w:r>
      <w:r w:rsidR="007F57C3">
        <w:rPr>
          <w:rFonts w:ascii="ＭＳ 明朝" w:hAnsi="ＭＳ 明朝" w:hint="eastAsia"/>
          <w:sz w:val="22"/>
        </w:rPr>
        <w:t>（</w:t>
      </w:r>
      <w:r w:rsidR="007F57C3" w:rsidRPr="002E770B">
        <w:rPr>
          <w:rFonts w:ascii="ＭＳ 明朝" w:hAnsi="ＭＳ 明朝" w:hint="eastAsia"/>
          <w:sz w:val="22"/>
        </w:rPr>
        <w:t>2024年4月</w:t>
      </w:r>
      <w:r w:rsidR="007F57C3">
        <w:rPr>
          <w:rFonts w:ascii="ＭＳ 明朝" w:hAnsi="ＭＳ 明朝" w:hint="eastAsia"/>
          <w:sz w:val="22"/>
        </w:rPr>
        <w:t>開始）</w:t>
      </w:r>
      <w:r>
        <w:rPr>
          <w:rFonts w:ascii="ＭＳ 明朝" w:hAnsi="ＭＳ 明朝" w:hint="eastAsia"/>
          <w:sz w:val="22"/>
        </w:rPr>
        <w:t>」</w:t>
      </w:r>
      <w:r w:rsidR="00FA2533" w:rsidRPr="00D103D7">
        <w:rPr>
          <w:rFonts w:ascii="ＭＳ 明朝" w:hAnsi="ＭＳ 明朝" w:hint="eastAsia"/>
          <w:sz w:val="22"/>
          <w:szCs w:val="22"/>
        </w:rPr>
        <w:t>について、当社</w:t>
      </w:r>
      <w:r w:rsidR="001865C1" w:rsidRPr="00D103D7">
        <w:rPr>
          <w:rFonts w:ascii="ＭＳ 明朝" w:hAnsi="ＭＳ 明朝" w:hint="eastAsia"/>
          <w:sz w:val="22"/>
          <w:szCs w:val="22"/>
        </w:rPr>
        <w:t>が落札した際には、下記の機種を納入します。</w:t>
      </w:r>
    </w:p>
    <w:p w14:paraId="49A2B850" w14:textId="12F4742E" w:rsidR="001865C1" w:rsidRPr="00D103D7" w:rsidRDefault="001865C1" w:rsidP="00D103D7">
      <w:pPr>
        <w:adjustRightInd w:val="0"/>
        <w:snapToGri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103D7">
        <w:rPr>
          <w:rFonts w:ascii="ＭＳ 明朝" w:hAnsi="ＭＳ 明朝" w:hint="eastAsia"/>
          <w:sz w:val="22"/>
          <w:szCs w:val="22"/>
        </w:rPr>
        <w:t>下記の機種は、</w:t>
      </w:r>
      <w:r w:rsidR="002E770B" w:rsidRPr="002E770B">
        <w:rPr>
          <w:rFonts w:ascii="ＭＳ 明朝" w:hAnsi="ＭＳ 明朝" w:hint="eastAsia"/>
          <w:sz w:val="22"/>
          <w:szCs w:val="22"/>
        </w:rPr>
        <w:t>公益財団法人愛知・名古屋アジア・アジアパラ競技大会組織委員会</w:t>
      </w:r>
      <w:r w:rsidRPr="00D103D7">
        <w:rPr>
          <w:rFonts w:ascii="ＭＳ 明朝" w:hAnsi="ＭＳ 明朝" w:hint="eastAsia"/>
          <w:sz w:val="22"/>
          <w:szCs w:val="22"/>
        </w:rPr>
        <w:t>の提示した仕様をすべて満たしていることを保証します。</w:t>
      </w:r>
    </w:p>
    <w:p w14:paraId="0285A35E" w14:textId="77777777" w:rsidR="001865C1" w:rsidRPr="00D103D7" w:rsidRDefault="00FA2533" w:rsidP="00D103D7">
      <w:pPr>
        <w:adjustRightInd w:val="0"/>
        <w:snapToGri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103D7">
        <w:rPr>
          <w:rFonts w:ascii="ＭＳ 明朝" w:hAnsi="ＭＳ 明朝" w:hint="eastAsia"/>
          <w:sz w:val="22"/>
          <w:szCs w:val="22"/>
        </w:rPr>
        <w:t>想定機種以外の機種を納入し、仕様書に記載されている条件の動作をしない場合は、</w:t>
      </w:r>
      <w:r w:rsidR="001865C1" w:rsidRPr="00D103D7">
        <w:rPr>
          <w:rFonts w:ascii="ＭＳ 明朝" w:hAnsi="ＭＳ 明朝" w:hint="eastAsia"/>
          <w:sz w:val="22"/>
          <w:szCs w:val="22"/>
        </w:rPr>
        <w:t>当社の負担で動作する機種に交換します。</w:t>
      </w:r>
    </w:p>
    <w:p w14:paraId="5BD8F981" w14:textId="77777777" w:rsidR="001865C1" w:rsidRDefault="001865C1" w:rsidP="00D103D7">
      <w:pPr>
        <w:pStyle w:val="a3"/>
        <w:adjustRightInd w:val="0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D103D7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98"/>
        <w:gridCol w:w="1530"/>
        <w:gridCol w:w="3501"/>
      </w:tblGrid>
      <w:tr w:rsidR="0043706D" w:rsidRPr="0043706D" w14:paraId="187F41B4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2DE8B816" w14:textId="77777777" w:rsidR="00E934AE" w:rsidRPr="0043706D" w:rsidRDefault="00E934AE" w:rsidP="00E934AE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3706D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559" w:type="dxa"/>
            <w:vAlign w:val="center"/>
          </w:tcPr>
          <w:p w14:paraId="53EAF5E3" w14:textId="77777777" w:rsidR="00E934AE" w:rsidRPr="0043706D" w:rsidRDefault="00E934AE" w:rsidP="008D5F62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706D">
              <w:rPr>
                <w:rFonts w:ascii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3579" w:type="dxa"/>
            <w:vAlign w:val="center"/>
          </w:tcPr>
          <w:p w14:paraId="77E7F3C2" w14:textId="77777777" w:rsidR="00E934AE" w:rsidRPr="0043706D" w:rsidRDefault="00E934AE" w:rsidP="008D5F62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706D">
              <w:rPr>
                <w:rFonts w:ascii="ＭＳ 明朝" w:hAnsi="ＭＳ 明朝" w:hint="eastAsia"/>
                <w:sz w:val="22"/>
                <w:szCs w:val="22"/>
              </w:rPr>
              <w:t>機種名</w:t>
            </w:r>
          </w:p>
        </w:tc>
      </w:tr>
      <w:tr w:rsidR="0043706D" w:rsidRPr="0043706D" w14:paraId="7460A1E0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65086357" w14:textId="62530B18" w:rsidR="00E934AE" w:rsidRPr="0043706D" w:rsidRDefault="002E770B" w:rsidP="00E934AE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2E770B">
              <w:rPr>
                <w:rFonts w:ascii="ＭＳ 明朝" w:hAnsi="ＭＳ 明朝" w:hint="eastAsia"/>
                <w:szCs w:val="21"/>
              </w:rPr>
              <w:t>電話機</w:t>
            </w:r>
          </w:p>
        </w:tc>
        <w:tc>
          <w:tcPr>
            <w:tcW w:w="1559" w:type="dxa"/>
            <w:vAlign w:val="center"/>
          </w:tcPr>
          <w:p w14:paraId="0DD7EF5A" w14:textId="77777777" w:rsidR="00E934AE" w:rsidRPr="0043706D" w:rsidRDefault="00E934AE" w:rsidP="008D5F62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9" w:type="dxa"/>
            <w:vAlign w:val="center"/>
          </w:tcPr>
          <w:p w14:paraId="30061501" w14:textId="77777777" w:rsidR="00E934AE" w:rsidRPr="0043706D" w:rsidRDefault="00E934AE" w:rsidP="008D5F62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3706D" w:rsidRPr="0043706D" w14:paraId="4E033437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62D00277" w14:textId="27E817A2" w:rsidR="001A41EE" w:rsidRPr="0043706D" w:rsidRDefault="002E770B" w:rsidP="00155E90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2E770B">
              <w:rPr>
                <w:rFonts w:ascii="ＭＳ 明朝" w:hAnsi="ＭＳ 明朝" w:hint="eastAsia"/>
                <w:szCs w:val="21"/>
              </w:rPr>
              <w:t>電話機用給電HUB</w:t>
            </w:r>
          </w:p>
        </w:tc>
        <w:tc>
          <w:tcPr>
            <w:tcW w:w="1559" w:type="dxa"/>
            <w:vAlign w:val="center"/>
          </w:tcPr>
          <w:p w14:paraId="60FB76A1" w14:textId="77777777" w:rsidR="001A41EE" w:rsidRPr="0043706D" w:rsidRDefault="001A41EE" w:rsidP="00155E90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9" w:type="dxa"/>
            <w:vAlign w:val="center"/>
          </w:tcPr>
          <w:p w14:paraId="2A02F1CE" w14:textId="77777777" w:rsidR="001A41EE" w:rsidRPr="0043706D" w:rsidRDefault="001A41EE" w:rsidP="00155E90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3706D" w:rsidRPr="0043706D" w14:paraId="5DC4C709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6BF70DA6" w14:textId="21F7A8AF" w:rsidR="009631BF" w:rsidRPr="0043706D" w:rsidRDefault="00AD7FA5" w:rsidP="00F40068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AD7FA5">
              <w:rPr>
                <w:rFonts w:ascii="ＭＳ 明朝" w:hAnsi="ＭＳ 明朝" w:hint="eastAsia"/>
                <w:szCs w:val="21"/>
              </w:rPr>
              <w:t>電話機用フロア代表給電HUB</w:t>
            </w:r>
          </w:p>
        </w:tc>
        <w:tc>
          <w:tcPr>
            <w:tcW w:w="1559" w:type="dxa"/>
            <w:vAlign w:val="center"/>
          </w:tcPr>
          <w:p w14:paraId="7FD39A2E" w14:textId="77777777" w:rsidR="009631BF" w:rsidRPr="0043706D" w:rsidRDefault="009631BF" w:rsidP="00F40068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9" w:type="dxa"/>
            <w:vAlign w:val="center"/>
          </w:tcPr>
          <w:p w14:paraId="73CEC0BB" w14:textId="77777777" w:rsidR="009631BF" w:rsidRPr="0043706D" w:rsidRDefault="009631BF" w:rsidP="00F40068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3706D" w:rsidRPr="0043706D" w14:paraId="327BECB2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132CE82C" w14:textId="0D42325A" w:rsidR="00416F63" w:rsidRPr="0043706D" w:rsidRDefault="00AD7FA5" w:rsidP="008D5F62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AD7FA5">
              <w:rPr>
                <w:rFonts w:ascii="ＭＳ 明朝" w:hAnsi="ＭＳ 明朝" w:hint="eastAsia"/>
                <w:szCs w:val="21"/>
              </w:rPr>
              <w:t>データ通信用給電SWITCH</w:t>
            </w:r>
          </w:p>
        </w:tc>
        <w:tc>
          <w:tcPr>
            <w:tcW w:w="1559" w:type="dxa"/>
            <w:vAlign w:val="center"/>
          </w:tcPr>
          <w:p w14:paraId="3CD39615" w14:textId="77777777" w:rsidR="00416F63" w:rsidRPr="0043706D" w:rsidRDefault="00416F63" w:rsidP="008D5F62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9" w:type="dxa"/>
            <w:vAlign w:val="center"/>
          </w:tcPr>
          <w:p w14:paraId="1C318304" w14:textId="77777777" w:rsidR="00416F63" w:rsidRPr="0043706D" w:rsidRDefault="00416F63" w:rsidP="008D5F62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2556B" w:rsidRPr="0043706D" w14:paraId="67DB6931" w14:textId="77777777" w:rsidTr="00AD7FA5">
        <w:trPr>
          <w:trHeight w:val="510"/>
        </w:trPr>
        <w:tc>
          <w:tcPr>
            <w:tcW w:w="3771" w:type="dxa"/>
            <w:vAlign w:val="center"/>
          </w:tcPr>
          <w:p w14:paraId="085BF291" w14:textId="0E155C3A" w:rsidR="0072556B" w:rsidRPr="0043706D" w:rsidRDefault="00AD7FA5" w:rsidP="0072556B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AD7FA5">
              <w:rPr>
                <w:rFonts w:ascii="ＭＳ 明朝" w:hAnsi="ＭＳ 明朝" w:hint="eastAsia"/>
                <w:szCs w:val="21"/>
              </w:rPr>
              <w:t>データ通信用フロア代表給電SWITCH</w:t>
            </w:r>
          </w:p>
        </w:tc>
        <w:tc>
          <w:tcPr>
            <w:tcW w:w="1559" w:type="dxa"/>
            <w:vAlign w:val="center"/>
          </w:tcPr>
          <w:p w14:paraId="4A756C3B" w14:textId="77777777" w:rsidR="0072556B" w:rsidRPr="0043706D" w:rsidRDefault="0072556B" w:rsidP="0072556B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9" w:type="dxa"/>
            <w:vAlign w:val="center"/>
          </w:tcPr>
          <w:p w14:paraId="15C5FF2F" w14:textId="77777777" w:rsidR="0072556B" w:rsidRPr="0043706D" w:rsidRDefault="0072556B" w:rsidP="0072556B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79A4C85" w14:textId="77777777" w:rsidR="00C70413" w:rsidRDefault="00C70413" w:rsidP="00D103D7">
      <w:pPr>
        <w:adjustRightInd w:val="0"/>
        <w:snapToGrid w:val="0"/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57666C8" w14:textId="1169BF8E" w:rsidR="00FA2533" w:rsidRPr="00D103D7" w:rsidRDefault="00FA2533" w:rsidP="00D103D7">
      <w:pPr>
        <w:adjustRightInd w:val="0"/>
        <w:snapToGrid w:val="0"/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D103D7">
        <w:rPr>
          <w:rFonts w:ascii="ＭＳ 明朝" w:hAnsi="ＭＳ 明朝" w:hint="eastAsia"/>
          <w:sz w:val="22"/>
          <w:szCs w:val="22"/>
        </w:rPr>
        <w:t>※　本書にカタログを添付（PDFファイル又は関連URLで可。）して提出すること。ただし、</w:t>
      </w:r>
      <w:r w:rsidR="002862B5" w:rsidRPr="002862B5">
        <w:rPr>
          <w:rFonts w:ascii="ＭＳ 明朝" w:hAnsi="ＭＳ 明朝" w:hint="eastAsia"/>
          <w:sz w:val="22"/>
          <w:szCs w:val="22"/>
        </w:rPr>
        <w:t>公益財団法人愛知・名古屋アジア・アジアパラ競技大会組織委員会</w:t>
      </w:r>
      <w:r w:rsidRPr="00D103D7">
        <w:rPr>
          <w:rFonts w:ascii="ＭＳ 明朝" w:hAnsi="ＭＳ 明朝" w:hint="eastAsia"/>
          <w:sz w:val="22"/>
          <w:szCs w:val="22"/>
        </w:rPr>
        <w:t>が提示した仕様についてパンフレットに記載がない場合は、メーカーの性能証明を添付すること。</w:t>
      </w:r>
    </w:p>
    <w:p w14:paraId="2A51BFAE" w14:textId="77777777" w:rsidR="00FA2533" w:rsidRPr="00D103D7" w:rsidRDefault="00FA2533" w:rsidP="00D103D7">
      <w:pPr>
        <w:adjustRightInd w:val="0"/>
        <w:snapToGrid w:val="0"/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D103D7">
        <w:rPr>
          <w:rFonts w:ascii="ＭＳ 明朝" w:hAnsi="ＭＳ 明朝" w:hint="eastAsia"/>
          <w:sz w:val="22"/>
          <w:szCs w:val="22"/>
        </w:rPr>
        <w:t>※　想定機種である場合は、メーカー名を記載後、機種名欄には「想定機種に同じ」と記載すれば足りるものとする。（カタログ提出不要）</w:t>
      </w:r>
    </w:p>
    <w:sectPr w:rsidR="00FA2533" w:rsidRPr="00D103D7" w:rsidSect="009C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0" w:right="1466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F557" w14:textId="77777777" w:rsidR="009C2978" w:rsidRDefault="009C2978" w:rsidP="00FA2533">
      <w:r>
        <w:separator/>
      </w:r>
    </w:p>
  </w:endnote>
  <w:endnote w:type="continuationSeparator" w:id="0">
    <w:p w14:paraId="6C94FB49" w14:textId="77777777" w:rsidR="009C2978" w:rsidRDefault="009C2978" w:rsidP="00FA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5047" w14:textId="77777777" w:rsidR="003A31BD" w:rsidRDefault="003A31B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B841" w14:textId="77777777" w:rsidR="003A31BD" w:rsidRDefault="003A31B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146" w14:textId="77777777" w:rsidR="003A31BD" w:rsidRDefault="003A31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9883" w14:textId="77777777" w:rsidR="009C2978" w:rsidRDefault="009C2978" w:rsidP="00FA2533">
      <w:r>
        <w:separator/>
      </w:r>
    </w:p>
  </w:footnote>
  <w:footnote w:type="continuationSeparator" w:id="0">
    <w:p w14:paraId="5CDB22D4" w14:textId="77777777" w:rsidR="009C2978" w:rsidRDefault="009C2978" w:rsidP="00FA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193F" w14:textId="77777777" w:rsidR="003A31BD" w:rsidRDefault="003A31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4CC" w14:textId="77777777" w:rsidR="003A31BD" w:rsidRDefault="003A31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A20C" w14:textId="165C5FF0" w:rsidR="00490372" w:rsidRDefault="00490372" w:rsidP="00490372">
    <w:pPr>
      <w:pStyle w:val="a7"/>
      <w:jc w:val="right"/>
    </w:pPr>
    <w:r>
      <w:rPr>
        <w:rFonts w:hint="eastAsia"/>
        <w:lang w:eastAsia="ja-JP"/>
      </w:rPr>
      <w:t>様式</w:t>
    </w:r>
    <w:r w:rsidR="003A31BD">
      <w:rPr>
        <w:rFonts w:hint="eastAsia"/>
        <w:lang w:eastAsia="ja-JP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2211"/>
    <w:multiLevelType w:val="hybridMultilevel"/>
    <w:tmpl w:val="794E3DC2"/>
    <w:lvl w:ilvl="0" w:tplc="6978A716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057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B4"/>
    <w:rsid w:val="00005A7B"/>
    <w:rsid w:val="00020301"/>
    <w:rsid w:val="00084EF9"/>
    <w:rsid w:val="00093514"/>
    <w:rsid w:val="000B4AF7"/>
    <w:rsid w:val="000E2899"/>
    <w:rsid w:val="00134484"/>
    <w:rsid w:val="00163CF6"/>
    <w:rsid w:val="00181845"/>
    <w:rsid w:val="00183A35"/>
    <w:rsid w:val="001865C1"/>
    <w:rsid w:val="001A41EE"/>
    <w:rsid w:val="001C116B"/>
    <w:rsid w:val="001F268B"/>
    <w:rsid w:val="00206394"/>
    <w:rsid w:val="00223821"/>
    <w:rsid w:val="002256F1"/>
    <w:rsid w:val="00225A6D"/>
    <w:rsid w:val="00241C0D"/>
    <w:rsid w:val="00247D1F"/>
    <w:rsid w:val="00251739"/>
    <w:rsid w:val="002862B5"/>
    <w:rsid w:val="002A5E35"/>
    <w:rsid w:val="002E770B"/>
    <w:rsid w:val="0033207B"/>
    <w:rsid w:val="003471BA"/>
    <w:rsid w:val="00370D46"/>
    <w:rsid w:val="003A31BD"/>
    <w:rsid w:val="003A7C85"/>
    <w:rsid w:val="003E112E"/>
    <w:rsid w:val="003E19B9"/>
    <w:rsid w:val="003E3677"/>
    <w:rsid w:val="003F1C0E"/>
    <w:rsid w:val="003F4DB4"/>
    <w:rsid w:val="004034FA"/>
    <w:rsid w:val="0041250D"/>
    <w:rsid w:val="00416F63"/>
    <w:rsid w:val="00423E61"/>
    <w:rsid w:val="00432EC7"/>
    <w:rsid w:val="00433F1F"/>
    <w:rsid w:val="0043706D"/>
    <w:rsid w:val="004415B4"/>
    <w:rsid w:val="00441C39"/>
    <w:rsid w:val="00452D97"/>
    <w:rsid w:val="00454338"/>
    <w:rsid w:val="00490372"/>
    <w:rsid w:val="00505AEF"/>
    <w:rsid w:val="005649A5"/>
    <w:rsid w:val="0057094C"/>
    <w:rsid w:val="0059697C"/>
    <w:rsid w:val="005B1685"/>
    <w:rsid w:val="005D51C9"/>
    <w:rsid w:val="005E3167"/>
    <w:rsid w:val="00650C3B"/>
    <w:rsid w:val="00660E61"/>
    <w:rsid w:val="00667AD3"/>
    <w:rsid w:val="00695C79"/>
    <w:rsid w:val="006F1F21"/>
    <w:rsid w:val="006F44B3"/>
    <w:rsid w:val="0070005E"/>
    <w:rsid w:val="007064C9"/>
    <w:rsid w:val="0072556B"/>
    <w:rsid w:val="00727984"/>
    <w:rsid w:val="00730040"/>
    <w:rsid w:val="0076747C"/>
    <w:rsid w:val="00775B22"/>
    <w:rsid w:val="007902AB"/>
    <w:rsid w:val="007D3259"/>
    <w:rsid w:val="007F57C3"/>
    <w:rsid w:val="008479DF"/>
    <w:rsid w:val="00865BBD"/>
    <w:rsid w:val="00890855"/>
    <w:rsid w:val="0089764A"/>
    <w:rsid w:val="008A3435"/>
    <w:rsid w:val="008A4F7D"/>
    <w:rsid w:val="008C3309"/>
    <w:rsid w:val="008D5F62"/>
    <w:rsid w:val="008E444D"/>
    <w:rsid w:val="009175AC"/>
    <w:rsid w:val="00926882"/>
    <w:rsid w:val="0093142D"/>
    <w:rsid w:val="0095338B"/>
    <w:rsid w:val="00961952"/>
    <w:rsid w:val="009631BF"/>
    <w:rsid w:val="00984C34"/>
    <w:rsid w:val="009A6DAC"/>
    <w:rsid w:val="009B2B4B"/>
    <w:rsid w:val="009C2978"/>
    <w:rsid w:val="00A50875"/>
    <w:rsid w:val="00A659A5"/>
    <w:rsid w:val="00A676C4"/>
    <w:rsid w:val="00A74914"/>
    <w:rsid w:val="00AA31F3"/>
    <w:rsid w:val="00AA7698"/>
    <w:rsid w:val="00AD7FA5"/>
    <w:rsid w:val="00B42955"/>
    <w:rsid w:val="00B8444F"/>
    <w:rsid w:val="00B91626"/>
    <w:rsid w:val="00BD4C8E"/>
    <w:rsid w:val="00BE5E02"/>
    <w:rsid w:val="00BF5EBA"/>
    <w:rsid w:val="00C70413"/>
    <w:rsid w:val="00C7508A"/>
    <w:rsid w:val="00C81DEC"/>
    <w:rsid w:val="00D103D7"/>
    <w:rsid w:val="00D22619"/>
    <w:rsid w:val="00D23C9C"/>
    <w:rsid w:val="00D368F4"/>
    <w:rsid w:val="00D53D0B"/>
    <w:rsid w:val="00D73044"/>
    <w:rsid w:val="00D9441A"/>
    <w:rsid w:val="00D974DB"/>
    <w:rsid w:val="00DA52CD"/>
    <w:rsid w:val="00DB1CAC"/>
    <w:rsid w:val="00DB4151"/>
    <w:rsid w:val="00E934AE"/>
    <w:rsid w:val="00EB7167"/>
    <w:rsid w:val="00EC0415"/>
    <w:rsid w:val="00ED78C8"/>
    <w:rsid w:val="00EE4084"/>
    <w:rsid w:val="00EE7CFF"/>
    <w:rsid w:val="00F0386B"/>
    <w:rsid w:val="00F4481E"/>
    <w:rsid w:val="00F547FB"/>
    <w:rsid w:val="00F90B36"/>
    <w:rsid w:val="00FA2533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24E1"/>
  <w15:docId w15:val="{7556E562-B7A0-499D-B4B3-1283E86C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A5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90B36"/>
  </w:style>
  <w:style w:type="paragraph" w:styleId="a7">
    <w:name w:val="header"/>
    <w:basedOn w:val="a"/>
    <w:link w:val="a8"/>
    <w:rsid w:val="00FA25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A2533"/>
    <w:rPr>
      <w:kern w:val="2"/>
      <w:sz w:val="21"/>
      <w:szCs w:val="24"/>
    </w:rPr>
  </w:style>
  <w:style w:type="paragraph" w:styleId="a9">
    <w:name w:val="footer"/>
    <w:basedOn w:val="a"/>
    <w:link w:val="aa"/>
    <w:rsid w:val="00FA25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A2533"/>
    <w:rPr>
      <w:kern w:val="2"/>
      <w:sz w:val="21"/>
      <w:szCs w:val="24"/>
    </w:rPr>
  </w:style>
  <w:style w:type="paragraph" w:styleId="ab">
    <w:name w:val="Balloon Text"/>
    <w:basedOn w:val="a"/>
    <w:link w:val="ac"/>
    <w:rsid w:val="00D103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10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安藤 和浩</dc:creator>
  <cp:keywords/>
  <cp:lastModifiedBy>中濱 佑哉</cp:lastModifiedBy>
  <cp:revision>7</cp:revision>
  <dcterms:created xsi:type="dcterms:W3CDTF">2024-02-28T11:43:00Z</dcterms:created>
  <dcterms:modified xsi:type="dcterms:W3CDTF">2024-03-04T05:16:00Z</dcterms:modified>
</cp:coreProperties>
</file>