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rPr>
      </w:pPr>
      <w:r>
        <w:rPr>
          <w:rFonts w:hint="eastAsia"/>
          <w:szCs w:val="21"/>
        </w:rPr>
        <w:t>様式</w:t>
      </w:r>
      <w:r w:rsidR="00672562">
        <w:rPr>
          <w:rFonts w:hint="eastAsia"/>
          <w:szCs w:val="21"/>
        </w:rPr>
        <w:t>６</w:t>
      </w:r>
    </w:p>
    <w:p w14:paraId="665A9678" w14:textId="77777777" w:rsidR="00E4707D" w:rsidRPr="00CD73CA" w:rsidRDefault="00E4707D" w:rsidP="00A55002">
      <w:pPr>
        <w:rPr>
          <w:szCs w:val="21"/>
        </w:rPr>
      </w:pPr>
    </w:p>
    <w:p w14:paraId="3C4B55C2" w14:textId="77777777" w:rsidR="00157245" w:rsidRPr="004E1B8E" w:rsidRDefault="00565DFE" w:rsidP="00A55002">
      <w:pPr>
        <w:jc w:val="center"/>
        <w:rPr>
          <w:rFonts w:ascii="HGPｺﾞｼｯｸE" w:eastAsia="HGPｺﾞｼｯｸE" w:hAnsi="HGPｺﾞｼｯｸE"/>
          <w:sz w:val="28"/>
        </w:rPr>
      </w:pPr>
      <w:r w:rsidRPr="004E1B8E">
        <w:rPr>
          <w:rFonts w:ascii="HGPｺﾞｼｯｸE" w:eastAsia="HGPｺﾞｼｯｸE" w:hAnsi="HGPｺﾞｼｯｸE" w:hint="eastAsia"/>
          <w:sz w:val="28"/>
        </w:rPr>
        <w:t>契約</w:t>
      </w:r>
      <w:r w:rsidR="00C80374" w:rsidRPr="004E1B8E">
        <w:rPr>
          <w:rFonts w:ascii="HGPｺﾞｼｯｸE" w:eastAsia="HGPｺﾞｼｯｸE" w:hAnsi="HGPｺﾞｼｯｸE" w:hint="eastAsia"/>
          <w:sz w:val="28"/>
        </w:rPr>
        <w:t>実績証明書</w:t>
      </w:r>
    </w:p>
    <w:p w14:paraId="3125B6FD" w14:textId="77777777" w:rsidR="00157245" w:rsidRPr="00CD73CA" w:rsidRDefault="00157245" w:rsidP="00A55002"/>
    <w:p w14:paraId="0EE9D4A4" w14:textId="7BE72F95" w:rsidR="00157245" w:rsidRPr="00CD73CA" w:rsidRDefault="00157245" w:rsidP="00127253">
      <w:pPr>
        <w:ind w:leftChars="2700" w:left="5740" w:firstLineChars="200" w:firstLine="425"/>
      </w:pPr>
      <w:r w:rsidRPr="00CD73CA">
        <w:rPr>
          <w:rFonts w:hint="eastAsia"/>
        </w:rPr>
        <w:t xml:space="preserve">　　年　　月　　日</w:t>
      </w:r>
    </w:p>
    <w:p w14:paraId="3B8F4B0E" w14:textId="77777777" w:rsidR="00157245" w:rsidRPr="00CD73CA" w:rsidRDefault="00157245" w:rsidP="00A55002"/>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rPr>
      </w:pPr>
      <w:r>
        <w:rPr>
          <w:rFonts w:ascii="Century" w:hint="eastAsia"/>
        </w:rPr>
        <w:t>事務総長　村手　聡</w:t>
      </w:r>
      <w:r w:rsidR="0039126E" w:rsidRPr="0039126E">
        <w:rPr>
          <w:rFonts w:ascii="Century" w:hint="eastAsia"/>
        </w:rPr>
        <w:t xml:space="preserve">　殿</w:t>
      </w:r>
      <w:r w:rsidR="0039126E" w:rsidRPr="0039126E">
        <w:rPr>
          <w:rFonts w:ascii="Century" w:hint="eastAsia"/>
        </w:rPr>
        <w:t xml:space="preserve"> </w:t>
      </w:r>
    </w:p>
    <w:p w14:paraId="7726A2DF" w14:textId="77777777" w:rsidR="00157245" w:rsidRPr="00503B0D" w:rsidRDefault="00157245" w:rsidP="00A55002"/>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556475B9"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6E7E24" w:rsidRPr="006E7E24">
        <w:rPr>
          <w:rFonts w:hint="eastAsia"/>
          <w:szCs w:val="21"/>
        </w:rPr>
        <w:t>2024年度Microsoft 365 E3等ライセンス調達（単価契約）</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E37F" w14:textId="77777777" w:rsidR="00953A16" w:rsidRDefault="00953A16" w:rsidP="00DA09D0">
      <w:r>
        <w:separator/>
      </w:r>
    </w:p>
  </w:endnote>
  <w:endnote w:type="continuationSeparator" w:id="0">
    <w:p w14:paraId="74657A99" w14:textId="77777777" w:rsidR="00953A16" w:rsidRDefault="00953A16"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330DD6D5"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01FD9" w14:textId="77777777" w:rsidR="00953A16" w:rsidRDefault="00953A16" w:rsidP="00DA09D0">
      <w:r>
        <w:separator/>
      </w:r>
    </w:p>
  </w:footnote>
  <w:footnote w:type="continuationSeparator" w:id="0">
    <w:p w14:paraId="50C21410" w14:textId="77777777" w:rsidR="00953A16" w:rsidRDefault="00953A16"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62560"/>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6E7E24"/>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53A16"/>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Pages>
  <Words>194</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廣瀬 正弥</cp:lastModifiedBy>
  <cp:revision>32</cp:revision>
  <cp:lastPrinted>2023-08-25T06:38:00Z</cp:lastPrinted>
  <dcterms:created xsi:type="dcterms:W3CDTF">2022-06-14T05:10:00Z</dcterms:created>
  <dcterms:modified xsi:type="dcterms:W3CDTF">2023-11-27T02:20:00Z</dcterms:modified>
</cp:coreProperties>
</file>